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0E" w:rsidRDefault="00FB2518" w:rsidP="00FB2518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518">
        <w:rPr>
          <w:rFonts w:ascii="Times New Roman" w:hAnsi="Times New Roman" w:cs="Times New Roman"/>
          <w:sz w:val="36"/>
          <w:szCs w:val="36"/>
        </w:rPr>
        <w:t>Зимовальные ямы Калужской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FB2518" w:rsidRPr="00FB2518" w:rsidTr="00761D9C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участок от устья реки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Желовь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(Андреевский затон) вниз по течению до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Головнино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(включая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Головнинский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затон) (4000 м);</w:t>
            </w:r>
          </w:p>
        </w:tc>
        <w:bookmarkStart w:id="0" w:name="_GoBack"/>
        <w:bookmarkEnd w:id="0"/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водозабора, расположенного на левом берегу в районе Калужского городского бора, до устья реки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Яченка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FB2518" w:rsidRPr="00FB2518" w:rsidTr="00FB2518">
        <w:trPr>
          <w:trHeight w:val="130"/>
        </w:trPr>
        <w:tc>
          <w:tcPr>
            <w:tcW w:w="9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устья реки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Калужка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отметки "1090 км";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500 м вверх по течению от устья реки Соколовка - до нижней высоковольтной линии электропередач (далее - ЛЭП) у деревни Никольское;</w:t>
            </w:r>
          </w:p>
        </w:tc>
      </w:tr>
      <w:tr w:rsidR="00FB2518" w:rsidRPr="00FB2518" w:rsidTr="00FB2518">
        <w:trPr>
          <w:trHeight w:val="138"/>
        </w:trPr>
        <w:tc>
          <w:tcPr>
            <w:tcW w:w="9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от устья реки Передут и 300 м вниз по течению от причала "Кольцово"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Ока: от устья реки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Вашана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вниз по течению на протяжении 1 км;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от пристани "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Велегож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 до отметки "1005 км";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Ока: от устья реки Таруса 1000 м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Воря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от устья 500 м вверх по течению - Национальный парк "Угра"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устья реки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Воря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ЛЭП</w:t>
            </w:r>
            <w:proofErr w:type="gram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Национальный парк "Угра"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Камельгинская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Угра: от устья реки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Сечна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800 м вверх по течению и 1500 м вниз по течению - Национальный парк "Угра";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Жиздра: от плотины в городе Жиздра 150 м вверх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от устья реки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Ясенок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500 м вверх и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Жиздра (Думиничский район): от железнодорожного моста 1000 м вниз по течению от деревни Дубровка;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Жиздра: от устья реки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Коща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1000 м вверх и 1000 м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Жиздра (Козельский район): от деревни Дубровка до устья реки Серена - Национальный парк "Угра";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Протва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1000 м вверх по течению от устья реки Лужа до автодорожного моста трассы А101;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Протва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1500 м вверх по течению от автодорожного моста у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Трубино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Протва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gram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Ивановское</w:t>
            </w:r>
            <w:proofErr w:type="gram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Жуковское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буковище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5 км вниз по течению от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Рыляки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Национальный парк "Угра";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Рыляки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Лабеки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Гороховка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ЛЭП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Лужа: от верхней границы деревни Мосолово 1000 м вверх и 1000 м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Лужа: от деревни Заболотное 800 м вверх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Лужа: от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Карижа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200 м вверх и 500 м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Лужа: от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Ротманово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300 м вверх и 300 м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Лужа: от деревни Козлово 300 м вверх и 300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Серена: от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Дерягино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2000 м ниже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Серена: выше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Бурнашево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участок протяженностью 1500 м;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Серена: от устья до автодорожного моста у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Полошково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Национальный парк "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Угр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Шаня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автодорожного моста Варшавского шоссе - 1500 м ниже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Радюкино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Рессета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автодорожного моста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Еленской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трассы - 1000 м вверх и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Рессета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автодорожного моста у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Кцынь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- 1000 м вверх и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Брынь: от автодорожного моста у д. </w:t>
            </w:r>
            <w:proofErr w:type="gram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Охотное</w:t>
            </w:r>
            <w:proofErr w:type="gram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вверх по течению до автодорожного моста на трассе Москва - Киев;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река Брынь: деревня Поляки 1000 м вверх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Брынь: от автодорожного моста трассы Сухиничи - Кипеть до железнодорожного моста у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Клесово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Брынь: от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Куклино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 границы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Брынского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рыбхоза;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Болва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Шабаново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- 1000 м вверх и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Болва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устья реки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Неполоть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500 м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Неполоть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от автодорожного моста на трассе Людиново - Жиздра 300 м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река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Снопоть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деревни </w:t>
            </w:r>
            <w:proofErr w:type="gram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Ямное</w:t>
            </w:r>
            <w:proofErr w:type="gram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- 2000 м вверх и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водохранилище </w:t>
            </w:r>
            <w:proofErr w:type="gram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Кировское-Верхнее</w:t>
            </w:r>
            <w:proofErr w:type="gram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от деревни Нижний Покров и 300 м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водохранилище </w:t>
            </w:r>
            <w:proofErr w:type="gram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Кировское-Нижнее</w:t>
            </w:r>
            <w:proofErr w:type="gram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от плотины до улицы Степана Разина;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водохранилище </w:t>
            </w:r>
            <w:proofErr w:type="gram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Кировское-Нижнее</w:t>
            </w:r>
            <w:proofErr w:type="gram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от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райбольницы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- 300 м вверх и вниз по течению;</w:t>
            </w:r>
          </w:p>
        </w:tc>
      </w:tr>
      <w:tr w:rsidR="00FB2518" w:rsidRPr="00FB2518" w:rsidTr="00761D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18" w:rsidRPr="00FB2518" w:rsidRDefault="00FB2518" w:rsidP="00FB2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водохранилище </w:t>
            </w:r>
            <w:proofErr w:type="spellStart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Ломпадь</w:t>
            </w:r>
            <w:proofErr w:type="spellEnd"/>
            <w:r w:rsidRPr="00FB25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 от водозабора 200 м вверх и 500 м вниз по течению;</w:t>
            </w:r>
          </w:p>
        </w:tc>
      </w:tr>
    </w:tbl>
    <w:p w:rsidR="00FB2518" w:rsidRPr="00FB2518" w:rsidRDefault="00FB2518" w:rsidP="00FB251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B2518" w:rsidRPr="00FB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56"/>
    <w:rsid w:val="0068190E"/>
    <w:rsid w:val="00816504"/>
    <w:rsid w:val="00FA0756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Дмитрий Валерьевич</dc:creator>
  <cp:keywords/>
  <dc:description/>
  <cp:lastModifiedBy>Королев Дмитрий Валерьевич</cp:lastModifiedBy>
  <cp:revision>4</cp:revision>
  <dcterms:created xsi:type="dcterms:W3CDTF">2020-04-08T05:58:00Z</dcterms:created>
  <dcterms:modified xsi:type="dcterms:W3CDTF">2020-04-08T06:07:00Z</dcterms:modified>
</cp:coreProperties>
</file>